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A34" w:rsidRPr="007A48B7" w:rsidRDefault="00C47A34" w:rsidP="00C47A34">
      <w:pPr>
        <w:spacing w:after="0" w:line="240" w:lineRule="auto"/>
        <w:jc w:val="both"/>
        <w:rPr>
          <w:rFonts w:asciiTheme="minorHAnsi" w:eastAsia="Times New Roman" w:hAnsiTheme="minorHAnsi"/>
          <w:b/>
          <w:sz w:val="26"/>
          <w:szCs w:val="26"/>
        </w:rPr>
      </w:pPr>
      <w:r w:rsidRPr="007A48B7">
        <w:rPr>
          <w:rFonts w:asciiTheme="minorHAnsi" w:eastAsia="Times New Roman" w:hAnsiTheme="minorHAnsi"/>
          <w:b/>
          <w:sz w:val="26"/>
          <w:szCs w:val="26"/>
        </w:rPr>
        <w:t>ROMÂNIA</w:t>
      </w:r>
    </w:p>
    <w:p w:rsidR="00C47A34" w:rsidRPr="007A48B7" w:rsidRDefault="00C47A34" w:rsidP="00C47A34">
      <w:pPr>
        <w:spacing w:after="0" w:line="240" w:lineRule="auto"/>
        <w:jc w:val="both"/>
        <w:rPr>
          <w:rFonts w:asciiTheme="minorHAnsi" w:eastAsia="Times New Roman" w:hAnsiTheme="minorHAnsi"/>
          <w:b/>
          <w:sz w:val="26"/>
          <w:szCs w:val="26"/>
        </w:rPr>
      </w:pPr>
      <w:r w:rsidRPr="007A48B7">
        <w:rPr>
          <w:rFonts w:asciiTheme="minorHAnsi" w:eastAsia="Times New Roman" w:hAnsiTheme="minorHAnsi"/>
          <w:b/>
          <w:sz w:val="26"/>
          <w:szCs w:val="26"/>
        </w:rPr>
        <w:t>JUDEȚUL HARGHITA</w:t>
      </w:r>
    </w:p>
    <w:p w:rsidR="00C47A34" w:rsidRPr="007A48B7" w:rsidRDefault="00C47A34" w:rsidP="00C47A34">
      <w:pPr>
        <w:spacing w:after="0" w:line="240" w:lineRule="auto"/>
        <w:jc w:val="both"/>
        <w:rPr>
          <w:rFonts w:asciiTheme="minorHAnsi" w:eastAsia="Times New Roman" w:hAnsiTheme="minorHAnsi"/>
          <w:b/>
          <w:sz w:val="26"/>
          <w:szCs w:val="26"/>
        </w:rPr>
      </w:pPr>
      <w:r w:rsidRPr="007A48B7">
        <w:rPr>
          <w:rFonts w:asciiTheme="minorHAnsi" w:eastAsia="Times New Roman" w:hAnsiTheme="minorHAnsi"/>
          <w:b/>
          <w:sz w:val="26"/>
          <w:szCs w:val="26"/>
        </w:rPr>
        <w:t>CONSILIUL JUDEȚEAN</w:t>
      </w:r>
    </w:p>
    <w:p w:rsidR="00C47A34" w:rsidRPr="007A48B7" w:rsidRDefault="00C47A34" w:rsidP="00C47A34">
      <w:pPr>
        <w:spacing w:after="0" w:line="240" w:lineRule="auto"/>
        <w:jc w:val="center"/>
        <w:rPr>
          <w:rFonts w:asciiTheme="minorHAnsi" w:eastAsia="Times New Roman" w:hAnsiTheme="minorHAnsi"/>
          <w:b/>
          <w:sz w:val="26"/>
          <w:szCs w:val="26"/>
        </w:rPr>
      </w:pPr>
      <w:r w:rsidRPr="007A48B7">
        <w:rPr>
          <w:rFonts w:asciiTheme="minorHAnsi" w:eastAsia="Times New Roman" w:hAnsiTheme="minorHAnsi"/>
          <w:b/>
          <w:sz w:val="26"/>
          <w:szCs w:val="26"/>
        </w:rPr>
        <w:t>HOTĂRÂREA Nr._________</w:t>
      </w:r>
      <w:r>
        <w:rPr>
          <w:rFonts w:asciiTheme="minorHAnsi" w:eastAsia="Times New Roman" w:hAnsiTheme="minorHAnsi"/>
          <w:b/>
          <w:sz w:val="26"/>
          <w:szCs w:val="26"/>
        </w:rPr>
        <w:t>/2018</w:t>
      </w:r>
    </w:p>
    <w:p w:rsidR="00C47A34" w:rsidRPr="007A48B7" w:rsidRDefault="00C47A34" w:rsidP="00C47A34">
      <w:pPr>
        <w:rPr>
          <w:sz w:val="26"/>
          <w:szCs w:val="26"/>
        </w:rPr>
      </w:pPr>
      <w:r w:rsidRPr="007A48B7">
        <w:rPr>
          <w:rFonts w:eastAsiaTheme="minorHAnsi" w:cstheme="minorBidi"/>
          <w:b/>
          <w:sz w:val="26"/>
          <w:szCs w:val="26"/>
        </w:rPr>
        <w:t xml:space="preserve">Privind acordarea unei licențe de traseu pentru transportul județean de persoane prin curse regulate speciale pentru S.C. </w:t>
      </w:r>
      <w:r>
        <w:rPr>
          <w:b/>
          <w:sz w:val="26"/>
          <w:szCs w:val="26"/>
        </w:rPr>
        <w:t xml:space="preserve">Panorama Turist </w:t>
      </w:r>
      <w:r w:rsidRPr="007A48B7">
        <w:rPr>
          <w:rFonts w:eastAsiaTheme="minorHAnsi" w:cstheme="minorBidi"/>
          <w:b/>
          <w:sz w:val="26"/>
          <w:szCs w:val="26"/>
        </w:rPr>
        <w:t>S.R.L.</w:t>
      </w:r>
    </w:p>
    <w:p w:rsidR="00C47A34" w:rsidRPr="007A48B7" w:rsidRDefault="00C47A34" w:rsidP="00C47A34">
      <w:pPr>
        <w:spacing w:after="0" w:line="240" w:lineRule="auto"/>
        <w:ind w:firstLine="720"/>
        <w:jc w:val="both"/>
        <w:rPr>
          <w:rFonts w:asciiTheme="minorHAnsi" w:eastAsia="Times New Roman" w:hAnsiTheme="minorHAnsi"/>
          <w:sz w:val="26"/>
          <w:szCs w:val="26"/>
        </w:rPr>
      </w:pPr>
      <w:r w:rsidRPr="007A48B7">
        <w:rPr>
          <w:rFonts w:asciiTheme="minorHAnsi" w:eastAsia="Times New Roman" w:hAnsiTheme="minorHAnsi"/>
          <w:sz w:val="26"/>
          <w:szCs w:val="26"/>
        </w:rPr>
        <w:t>Consiliul Judeţean Harghita,</w:t>
      </w:r>
    </w:p>
    <w:p w:rsidR="00C47A34" w:rsidRPr="007A48B7" w:rsidRDefault="00C47A34" w:rsidP="00C47A34">
      <w:pPr>
        <w:tabs>
          <w:tab w:val="left" w:pos="1005"/>
        </w:tabs>
        <w:spacing w:after="0" w:line="240" w:lineRule="auto"/>
        <w:jc w:val="both"/>
        <w:rPr>
          <w:rFonts w:asciiTheme="minorHAnsi" w:eastAsia="Times New Roman" w:hAnsiTheme="minorHAnsi"/>
          <w:sz w:val="26"/>
          <w:szCs w:val="26"/>
        </w:rPr>
      </w:pPr>
      <w:r w:rsidRPr="007A48B7">
        <w:rPr>
          <w:rFonts w:asciiTheme="minorHAnsi" w:eastAsia="Times New Roman" w:hAnsiTheme="minorHAnsi"/>
          <w:sz w:val="26"/>
          <w:szCs w:val="26"/>
        </w:rPr>
        <w:t xml:space="preserve">Având în vedere Expunerea de motive nr. </w:t>
      </w:r>
      <w:r>
        <w:rPr>
          <w:rFonts w:asciiTheme="minorHAnsi" w:eastAsia="Times New Roman" w:hAnsiTheme="minorHAnsi"/>
          <w:sz w:val="26"/>
          <w:szCs w:val="26"/>
        </w:rPr>
        <w:t>_________</w:t>
      </w:r>
      <w:r w:rsidRPr="007A48B7">
        <w:rPr>
          <w:rFonts w:asciiTheme="minorHAnsi" w:eastAsia="Times New Roman" w:hAnsiTheme="minorHAnsi"/>
          <w:sz w:val="26"/>
          <w:szCs w:val="26"/>
        </w:rPr>
        <w:t>/</w:t>
      </w:r>
      <w:r>
        <w:rPr>
          <w:rFonts w:asciiTheme="minorHAnsi" w:eastAsia="Times New Roman" w:hAnsiTheme="minorHAnsi"/>
          <w:sz w:val="26"/>
          <w:szCs w:val="26"/>
        </w:rPr>
        <w:t>2018</w:t>
      </w:r>
      <w:r w:rsidRPr="007A48B7">
        <w:rPr>
          <w:rFonts w:asciiTheme="minorHAnsi" w:eastAsia="Times New Roman" w:hAnsiTheme="minorHAnsi"/>
          <w:sz w:val="26"/>
          <w:szCs w:val="26"/>
        </w:rPr>
        <w:t xml:space="preserve"> iniţiată de vicepreședintele Consiliului Județean Harghita </w:t>
      </w:r>
      <w:r w:rsidRPr="007A48B7">
        <w:rPr>
          <w:rFonts w:asciiTheme="minorHAnsi" w:eastAsia="Times New Roman" w:hAnsiTheme="minorHAnsi"/>
          <w:sz w:val="26"/>
          <w:szCs w:val="26"/>
          <w:lang w:val="hu-HU"/>
        </w:rPr>
        <w:t>Bíró Barna Botond</w:t>
      </w:r>
      <w:r w:rsidRPr="007A48B7">
        <w:rPr>
          <w:rFonts w:asciiTheme="minorHAnsi" w:eastAsia="Times New Roman" w:hAnsiTheme="minorHAnsi"/>
          <w:sz w:val="26"/>
          <w:szCs w:val="26"/>
        </w:rPr>
        <w:t xml:space="preserve">, la propunerea Direcției generale programe, proiecte și achiziții publice și Raportul de specialitate nr. </w:t>
      </w:r>
      <w:r>
        <w:rPr>
          <w:rFonts w:asciiTheme="minorHAnsi" w:eastAsia="Times New Roman" w:hAnsiTheme="minorHAnsi"/>
          <w:sz w:val="26"/>
          <w:szCs w:val="26"/>
        </w:rPr>
        <w:t>_________</w:t>
      </w:r>
      <w:r w:rsidRPr="007A48B7">
        <w:rPr>
          <w:rFonts w:asciiTheme="minorHAnsi" w:eastAsia="Times New Roman" w:hAnsiTheme="minorHAnsi"/>
          <w:sz w:val="26"/>
          <w:szCs w:val="26"/>
        </w:rPr>
        <w:t>/a</w:t>
      </w:r>
      <w:r>
        <w:rPr>
          <w:rFonts w:asciiTheme="minorHAnsi" w:eastAsia="Times New Roman" w:hAnsiTheme="minorHAnsi"/>
          <w:sz w:val="26"/>
          <w:szCs w:val="26"/>
        </w:rPr>
        <w:t>/2018</w:t>
      </w:r>
      <w:r w:rsidRPr="007A48B7">
        <w:rPr>
          <w:rFonts w:asciiTheme="minorHAnsi" w:eastAsia="Times New Roman" w:hAnsiTheme="minorHAnsi"/>
          <w:sz w:val="26"/>
          <w:szCs w:val="26"/>
        </w:rPr>
        <w:t xml:space="preserve"> al Direcției generale administrație publică locală; </w:t>
      </w:r>
    </w:p>
    <w:p w:rsidR="00C47A34" w:rsidRPr="007A48B7" w:rsidRDefault="00C47A34" w:rsidP="00C47A34">
      <w:pPr>
        <w:tabs>
          <w:tab w:val="left" w:pos="1005"/>
        </w:tabs>
        <w:spacing w:after="0" w:line="240" w:lineRule="auto"/>
        <w:jc w:val="both"/>
        <w:rPr>
          <w:rFonts w:asciiTheme="minorHAnsi" w:eastAsia="Times New Roman" w:hAnsiTheme="minorHAnsi"/>
          <w:sz w:val="26"/>
          <w:szCs w:val="26"/>
        </w:rPr>
      </w:pPr>
      <w:r w:rsidRPr="007A48B7">
        <w:rPr>
          <w:rFonts w:asciiTheme="minorHAnsi" w:eastAsia="Times New Roman" w:hAnsiTheme="minorHAnsi"/>
          <w:sz w:val="26"/>
          <w:szCs w:val="26"/>
        </w:rPr>
        <w:tab/>
        <w:t>Luând în considerare Avizul favorabil al Comisiei economică-juridică cât și avizul Autorității Rutiere Române – Agenția Harghita nr.</w:t>
      </w:r>
      <w:r>
        <w:rPr>
          <w:rFonts w:asciiTheme="minorHAnsi" w:eastAsia="Times New Roman" w:hAnsiTheme="minorHAnsi"/>
          <w:sz w:val="26"/>
          <w:szCs w:val="26"/>
        </w:rPr>
        <w:t>2847/2018</w:t>
      </w:r>
      <w:r w:rsidRPr="007A48B7">
        <w:rPr>
          <w:rFonts w:asciiTheme="minorHAnsi" w:eastAsia="Times New Roman" w:hAnsiTheme="minorHAnsi"/>
          <w:sz w:val="26"/>
          <w:szCs w:val="26"/>
        </w:rPr>
        <w:t>, înregistrat la Consiliul Județean Harghita cu nr.</w:t>
      </w:r>
      <w:r>
        <w:rPr>
          <w:rFonts w:asciiTheme="minorHAnsi" w:eastAsia="Times New Roman" w:hAnsiTheme="minorHAnsi"/>
          <w:sz w:val="26"/>
          <w:szCs w:val="26"/>
        </w:rPr>
        <w:t>13893</w:t>
      </w:r>
      <w:r w:rsidRPr="007A48B7">
        <w:rPr>
          <w:rFonts w:asciiTheme="minorHAnsi" w:eastAsia="Times New Roman" w:hAnsiTheme="minorHAnsi"/>
          <w:sz w:val="26"/>
          <w:szCs w:val="26"/>
        </w:rPr>
        <w:t>/1/</w:t>
      </w:r>
      <w:r>
        <w:rPr>
          <w:rFonts w:asciiTheme="minorHAnsi" w:eastAsia="Times New Roman" w:hAnsiTheme="minorHAnsi"/>
          <w:sz w:val="26"/>
          <w:szCs w:val="26"/>
        </w:rPr>
        <w:t>2018</w:t>
      </w:r>
      <w:r w:rsidR="007F6AD5">
        <w:rPr>
          <w:rFonts w:asciiTheme="minorHAnsi" w:eastAsia="Times New Roman" w:hAnsiTheme="minorHAnsi"/>
          <w:sz w:val="26"/>
          <w:szCs w:val="26"/>
        </w:rPr>
        <w:t xml:space="preserve">, </w:t>
      </w:r>
      <w:bookmarkStart w:id="0" w:name="_GoBack"/>
      <w:bookmarkEnd w:id="0"/>
      <w:r w:rsidR="007F6AD5">
        <w:rPr>
          <w:rFonts w:asciiTheme="minorHAnsi" w:eastAsia="Times New Roman" w:hAnsiTheme="minorHAnsi"/>
          <w:sz w:val="26"/>
          <w:szCs w:val="26"/>
        </w:rPr>
        <w:t>Anexa nr. 1,</w:t>
      </w:r>
      <w:r w:rsidR="007F6AD5" w:rsidRPr="007F6AD5">
        <w:rPr>
          <w:rFonts w:asciiTheme="minorHAnsi" w:eastAsia="Times New Roman" w:hAnsiTheme="minorHAnsi"/>
          <w:sz w:val="26"/>
          <w:szCs w:val="26"/>
        </w:rPr>
        <w:t xml:space="preserve"> </w:t>
      </w:r>
      <w:r w:rsidR="007F6AD5" w:rsidRPr="007A48B7">
        <w:rPr>
          <w:rFonts w:asciiTheme="minorHAnsi" w:eastAsia="Times New Roman" w:hAnsiTheme="minorHAnsi"/>
          <w:sz w:val="26"/>
          <w:szCs w:val="26"/>
        </w:rPr>
        <w:t>care face parte integrantă din prezenta</w:t>
      </w:r>
    </w:p>
    <w:p w:rsidR="00C47A34" w:rsidRPr="007A48B7" w:rsidRDefault="00C47A34" w:rsidP="00C47A34">
      <w:pPr>
        <w:tabs>
          <w:tab w:val="left" w:pos="1005"/>
        </w:tabs>
        <w:spacing w:after="0" w:line="240" w:lineRule="auto"/>
        <w:jc w:val="both"/>
        <w:rPr>
          <w:rFonts w:asciiTheme="minorHAnsi" w:eastAsia="Times New Roman" w:hAnsiTheme="minorHAnsi"/>
          <w:sz w:val="26"/>
          <w:szCs w:val="26"/>
          <w:lang w:val="en-US"/>
        </w:rPr>
      </w:pPr>
      <w:r w:rsidRPr="007A48B7">
        <w:rPr>
          <w:rFonts w:asciiTheme="minorHAnsi" w:eastAsia="Times New Roman" w:hAnsiTheme="minorHAnsi"/>
          <w:sz w:val="26"/>
          <w:szCs w:val="26"/>
        </w:rPr>
        <w:tab/>
        <w:t>Având în vedere prevederile art. 5 și art. 17 lit. c) din Legea serviciilor de transport public local nr. 92/2007, cu modificările și completările ulterioare, art. 1, aliniatul (2), lit. a) din Ordinul ministrului transporturilor nr. 972/2007 pentru aprobarea Regulamentului-cadru pentru efectuarea transportului public local și al Caietului de sarcini – cadru al serviciilor de transport public local și ale art. 19 alin. (1), (2), (3), și (4) din Normele de aplicare a Legii serviciilor de transport public local nr. 92/2007 aprobate prin Ordinul ministrului internelor și reformei administrative nr. 353/2007, cu modificările și completările ulterioare;</w:t>
      </w:r>
    </w:p>
    <w:p w:rsidR="00C47A34" w:rsidRPr="007A48B7" w:rsidRDefault="00C47A34" w:rsidP="00C47A34">
      <w:pPr>
        <w:tabs>
          <w:tab w:val="left" w:pos="1005"/>
        </w:tabs>
        <w:spacing w:after="0" w:line="240" w:lineRule="auto"/>
        <w:jc w:val="both"/>
        <w:rPr>
          <w:rFonts w:asciiTheme="minorHAnsi" w:eastAsia="Times New Roman" w:hAnsiTheme="minorHAnsi"/>
          <w:sz w:val="26"/>
          <w:szCs w:val="26"/>
        </w:rPr>
      </w:pPr>
      <w:r w:rsidRPr="007A48B7">
        <w:rPr>
          <w:rFonts w:asciiTheme="minorHAnsi" w:eastAsia="Times New Roman" w:hAnsiTheme="minorHAnsi"/>
          <w:sz w:val="26"/>
          <w:szCs w:val="26"/>
        </w:rPr>
        <w:tab/>
        <w:t>În temeiul art. 91, alin. (1), litera „f” și a articolului 115, aliniatul (1), litera „c” din Legea administrației publice locale nr. 215/2001, republicată, cu modificările și completările ulterioare</w:t>
      </w:r>
    </w:p>
    <w:p w:rsidR="00C47A34" w:rsidRPr="007A48B7" w:rsidRDefault="00C47A34" w:rsidP="00C47A34">
      <w:pPr>
        <w:tabs>
          <w:tab w:val="left" w:pos="1005"/>
        </w:tabs>
        <w:spacing w:after="0" w:line="240" w:lineRule="auto"/>
        <w:jc w:val="center"/>
        <w:rPr>
          <w:rFonts w:asciiTheme="minorHAnsi" w:eastAsia="Times New Roman" w:hAnsiTheme="minorHAnsi"/>
          <w:b/>
          <w:sz w:val="26"/>
          <w:szCs w:val="26"/>
        </w:rPr>
      </w:pPr>
      <w:r w:rsidRPr="007A48B7">
        <w:rPr>
          <w:rFonts w:asciiTheme="minorHAnsi" w:eastAsia="Times New Roman" w:hAnsiTheme="minorHAnsi"/>
          <w:b/>
          <w:sz w:val="26"/>
          <w:szCs w:val="26"/>
        </w:rPr>
        <w:t>HOTĂRĂȘTE</w:t>
      </w:r>
    </w:p>
    <w:p w:rsidR="00C47A34" w:rsidRPr="007A48B7" w:rsidRDefault="00C47A34" w:rsidP="00C47A34">
      <w:pPr>
        <w:spacing w:after="0" w:line="240" w:lineRule="auto"/>
        <w:jc w:val="both"/>
        <w:rPr>
          <w:rFonts w:eastAsia="Times New Roman"/>
          <w:sz w:val="26"/>
          <w:szCs w:val="26"/>
          <w:lang w:val="hu-HU"/>
        </w:rPr>
      </w:pPr>
      <w:r w:rsidRPr="007A48B7">
        <w:rPr>
          <w:rFonts w:asciiTheme="minorHAnsi" w:eastAsia="Times New Roman" w:hAnsiTheme="minorHAnsi"/>
          <w:b/>
          <w:sz w:val="26"/>
          <w:szCs w:val="26"/>
        </w:rPr>
        <w:t xml:space="preserve">           Art. 1</w:t>
      </w:r>
      <w:r w:rsidRPr="007A48B7">
        <w:rPr>
          <w:rFonts w:asciiTheme="minorHAnsi" w:eastAsia="Times New Roman" w:hAnsiTheme="minorHAnsi"/>
          <w:sz w:val="26"/>
          <w:szCs w:val="26"/>
        </w:rPr>
        <w:t xml:space="preserve">– Se aprobă acordarea Licenței de traseu pentru transportul județean de persoane prin curse regulate speciale, pentru traseul </w:t>
      </w:r>
      <w:r>
        <w:rPr>
          <w:sz w:val="26"/>
          <w:szCs w:val="26"/>
        </w:rPr>
        <w:t>Cârța - Ineu – Tomești – Sândominic – Izvorul Mureșului – Voșlăbeni – Gheorgheni și retur</w:t>
      </w:r>
      <w:r w:rsidRPr="007A48B7">
        <w:rPr>
          <w:rFonts w:asciiTheme="minorHAnsi" w:eastAsia="Times New Roman" w:hAnsiTheme="minorHAnsi"/>
          <w:sz w:val="26"/>
          <w:szCs w:val="26"/>
        </w:rPr>
        <w:t>, (beneficiar</w:t>
      </w:r>
      <w:r>
        <w:rPr>
          <w:rFonts w:asciiTheme="minorHAnsi" w:eastAsia="Times New Roman" w:hAnsiTheme="minorHAnsi"/>
          <w:sz w:val="26"/>
          <w:szCs w:val="26"/>
        </w:rPr>
        <w:t>i</w:t>
      </w:r>
      <w:r w:rsidRPr="007A48B7">
        <w:rPr>
          <w:rFonts w:asciiTheme="minorHAnsi" w:eastAsia="Times New Roman" w:hAnsiTheme="minorHAnsi"/>
          <w:sz w:val="26"/>
          <w:szCs w:val="26"/>
        </w:rPr>
        <w:t xml:space="preserve"> </w:t>
      </w:r>
      <w:r>
        <w:rPr>
          <w:rFonts w:asciiTheme="minorHAnsi" w:hAnsiTheme="minorHAnsi"/>
          <w:sz w:val="26"/>
          <w:szCs w:val="26"/>
        </w:rPr>
        <w:t>elevii din satele și comunele de mai sus, prin contractele încheiate de primăriile cu operatorul de transport</w:t>
      </w:r>
      <w:r w:rsidRPr="007A48B7">
        <w:rPr>
          <w:rFonts w:asciiTheme="minorHAnsi" w:eastAsia="Times New Roman" w:hAnsiTheme="minorHAnsi"/>
          <w:sz w:val="26"/>
          <w:szCs w:val="26"/>
        </w:rPr>
        <w:t xml:space="preserve">) operatorului de transport S.C. </w:t>
      </w:r>
      <w:r>
        <w:rPr>
          <w:sz w:val="26"/>
          <w:szCs w:val="26"/>
        </w:rPr>
        <w:t xml:space="preserve">Panorama Turist </w:t>
      </w:r>
      <w:r w:rsidRPr="007A48B7">
        <w:rPr>
          <w:rFonts w:asciiTheme="minorHAnsi" w:eastAsia="Times New Roman" w:hAnsiTheme="minorHAnsi"/>
          <w:sz w:val="26"/>
          <w:szCs w:val="26"/>
        </w:rPr>
        <w:t>S.R.L., con</w:t>
      </w:r>
      <w:r w:rsidR="007F6AD5">
        <w:rPr>
          <w:rFonts w:asciiTheme="minorHAnsi" w:eastAsia="Times New Roman" w:hAnsiTheme="minorHAnsi"/>
          <w:sz w:val="26"/>
          <w:szCs w:val="26"/>
        </w:rPr>
        <w:t>form programului din Anexa nr. 2</w:t>
      </w:r>
      <w:r w:rsidRPr="007A48B7">
        <w:rPr>
          <w:rFonts w:asciiTheme="minorHAnsi" w:eastAsia="Times New Roman" w:hAnsiTheme="minorHAnsi"/>
          <w:sz w:val="26"/>
          <w:szCs w:val="26"/>
        </w:rPr>
        <w:t xml:space="preserve"> care face parte integrantă din prezenta.</w:t>
      </w:r>
    </w:p>
    <w:p w:rsidR="00C47A34" w:rsidRPr="007A48B7" w:rsidRDefault="00C47A34" w:rsidP="00C47A34">
      <w:pPr>
        <w:spacing w:after="0" w:line="240" w:lineRule="auto"/>
        <w:jc w:val="both"/>
        <w:rPr>
          <w:rFonts w:asciiTheme="minorHAnsi" w:eastAsia="Times New Roman" w:hAnsiTheme="minorHAnsi"/>
          <w:b/>
          <w:sz w:val="26"/>
          <w:szCs w:val="26"/>
        </w:rPr>
      </w:pPr>
      <w:r w:rsidRPr="007A48B7">
        <w:rPr>
          <w:rFonts w:asciiTheme="minorHAnsi" w:eastAsia="Times New Roman" w:hAnsiTheme="minorHAnsi"/>
          <w:b/>
          <w:sz w:val="26"/>
          <w:szCs w:val="26"/>
        </w:rPr>
        <w:t xml:space="preserve">          Art.2. </w:t>
      </w:r>
      <w:r w:rsidRPr="007A48B7">
        <w:rPr>
          <w:rFonts w:asciiTheme="minorHAnsi" w:eastAsia="Times New Roman" w:hAnsiTheme="minorHAnsi"/>
          <w:sz w:val="26"/>
          <w:szCs w:val="26"/>
        </w:rPr>
        <w:t xml:space="preserve">Cu aducerea la îndeplinire a prezentei hotărâri se încredințează Direcția generală programe, proiecte și achiziții publice, sub coordonarea domnului vicepreședinte </w:t>
      </w:r>
      <w:r w:rsidRPr="007A48B7">
        <w:rPr>
          <w:rFonts w:asciiTheme="minorHAnsi" w:eastAsia="Times New Roman" w:hAnsiTheme="minorHAnsi"/>
          <w:sz w:val="26"/>
          <w:szCs w:val="26"/>
          <w:lang w:val="hu-HU"/>
        </w:rPr>
        <w:t>Bíró Barna Botond</w:t>
      </w:r>
    </w:p>
    <w:p w:rsidR="00C47A34" w:rsidRPr="007A48B7" w:rsidRDefault="00C47A34" w:rsidP="00C47A34">
      <w:pPr>
        <w:spacing w:after="0" w:line="240" w:lineRule="auto"/>
        <w:jc w:val="both"/>
        <w:rPr>
          <w:rFonts w:asciiTheme="minorHAnsi" w:eastAsia="Times New Roman" w:hAnsiTheme="minorHAnsi"/>
          <w:sz w:val="26"/>
          <w:szCs w:val="26"/>
        </w:rPr>
      </w:pPr>
      <w:r w:rsidRPr="007A48B7">
        <w:rPr>
          <w:rFonts w:asciiTheme="minorHAnsi" w:eastAsia="Times New Roman" w:hAnsiTheme="minorHAnsi"/>
          <w:b/>
          <w:sz w:val="26"/>
          <w:szCs w:val="26"/>
        </w:rPr>
        <w:t xml:space="preserve">          Art. 3.</w:t>
      </w:r>
      <w:r w:rsidRPr="007A48B7">
        <w:rPr>
          <w:rFonts w:asciiTheme="minorHAnsi" w:eastAsia="Times New Roman" w:hAnsiTheme="minorHAnsi"/>
          <w:sz w:val="26"/>
          <w:szCs w:val="26"/>
        </w:rPr>
        <w:t xml:space="preserve"> Prezenta hotărâre se comunică de către Direcția generală administrație publică locală – Compartimentul Cancelaria Consiliului Judeţean Harghita: vicepreşedintelui Consiliului Judeţean Harghita, Direcției generale programe, proiecte și achiziții publice, vicepreședintelui </w:t>
      </w:r>
      <w:r w:rsidRPr="007A48B7">
        <w:rPr>
          <w:rFonts w:asciiTheme="minorHAnsi" w:eastAsia="Times New Roman" w:hAnsiTheme="minorHAnsi"/>
          <w:sz w:val="26"/>
          <w:szCs w:val="26"/>
          <w:lang w:val="hu-HU"/>
        </w:rPr>
        <w:t>Bíró Barna Botond</w:t>
      </w:r>
      <w:r w:rsidRPr="007A48B7">
        <w:rPr>
          <w:rFonts w:asciiTheme="minorHAnsi" w:eastAsia="Times New Roman" w:hAnsiTheme="minorHAnsi"/>
          <w:sz w:val="26"/>
          <w:szCs w:val="26"/>
        </w:rPr>
        <w:t xml:space="preserve">, Instituţiei Prefectului Judeţului Harghita, Autorității Rutiere Române ARR - Agenția Teritorială Harghita, </w:t>
      </w:r>
      <w:r w:rsidRPr="007A48B7">
        <w:rPr>
          <w:rFonts w:asciiTheme="minorHAnsi" w:eastAsia="Times New Roman" w:hAnsiTheme="minorHAnsi"/>
          <w:sz w:val="26"/>
          <w:szCs w:val="26"/>
          <w:lang w:val="hu-HU"/>
        </w:rPr>
        <w:t xml:space="preserve">S.C. </w:t>
      </w:r>
    </w:p>
    <w:p w:rsidR="00C47A34" w:rsidRPr="007A48B7" w:rsidRDefault="00C47A34" w:rsidP="00C47A34">
      <w:pPr>
        <w:pageBreakBefore/>
        <w:spacing w:after="0"/>
        <w:ind w:left="3540" w:firstLine="708"/>
        <w:rPr>
          <w:rFonts w:eastAsia="Times New Roman" w:cs="Arial"/>
          <w:sz w:val="26"/>
          <w:szCs w:val="26"/>
        </w:rPr>
      </w:pPr>
      <w:r w:rsidRPr="007A48B7">
        <w:rPr>
          <w:rFonts w:eastAsia="Times New Roman" w:cs="Arial"/>
          <w:sz w:val="26"/>
          <w:szCs w:val="26"/>
        </w:rPr>
        <w:lastRenderedPageBreak/>
        <w:t>AVIZAT:</w:t>
      </w:r>
    </w:p>
    <w:p w:rsidR="00C47A34" w:rsidRPr="007A48B7" w:rsidRDefault="00C47A34" w:rsidP="00C47A34">
      <w:pPr>
        <w:spacing w:after="0"/>
        <w:ind w:left="283" w:hanging="283"/>
        <w:jc w:val="center"/>
        <w:rPr>
          <w:rFonts w:eastAsia="Times New Roman" w:cs="Arial"/>
          <w:sz w:val="26"/>
          <w:szCs w:val="26"/>
        </w:rPr>
      </w:pPr>
      <w:r w:rsidRPr="007A48B7">
        <w:rPr>
          <w:rFonts w:eastAsia="Times New Roman" w:cs="Arial"/>
          <w:sz w:val="26"/>
          <w:szCs w:val="26"/>
        </w:rPr>
        <w:t>SECRETARUL JUDEŢULUI,</w:t>
      </w:r>
    </w:p>
    <w:p w:rsidR="00C47A34" w:rsidRPr="007A48B7" w:rsidRDefault="00C47A34" w:rsidP="00C47A34">
      <w:pPr>
        <w:spacing w:after="0"/>
        <w:ind w:left="283" w:hanging="578"/>
        <w:jc w:val="center"/>
        <w:rPr>
          <w:rFonts w:eastAsia="Times New Roman" w:cs="Arial"/>
          <w:sz w:val="26"/>
          <w:szCs w:val="26"/>
        </w:rPr>
      </w:pPr>
      <w:r w:rsidRPr="007A48B7">
        <w:rPr>
          <w:rFonts w:eastAsia="Times New Roman" w:cs="Arial"/>
          <w:sz w:val="26"/>
          <w:szCs w:val="26"/>
        </w:rPr>
        <w:t xml:space="preserve">     </w:t>
      </w:r>
      <w:proofErr w:type="spellStart"/>
      <w:r w:rsidRPr="007A48B7">
        <w:rPr>
          <w:rFonts w:eastAsia="Times New Roman" w:cs="Arial"/>
          <w:sz w:val="26"/>
          <w:szCs w:val="26"/>
        </w:rPr>
        <w:t>Egyed</w:t>
      </w:r>
      <w:proofErr w:type="spellEnd"/>
      <w:r w:rsidRPr="007A48B7">
        <w:rPr>
          <w:rFonts w:eastAsia="Times New Roman" w:cs="Arial"/>
          <w:sz w:val="26"/>
          <w:szCs w:val="26"/>
        </w:rPr>
        <w:t xml:space="preserve"> Árpád</w:t>
      </w:r>
    </w:p>
    <w:p w:rsidR="00C47A34" w:rsidRPr="007A48B7" w:rsidRDefault="00C47A34" w:rsidP="00C47A34">
      <w:pPr>
        <w:spacing w:after="0"/>
        <w:ind w:left="283"/>
        <w:rPr>
          <w:rFonts w:eastAsia="Times New Roman" w:cs="Arial"/>
          <w:sz w:val="26"/>
          <w:szCs w:val="26"/>
        </w:rPr>
      </w:pPr>
    </w:p>
    <w:p w:rsidR="00C47A34" w:rsidRPr="007A48B7" w:rsidRDefault="00C47A34" w:rsidP="00C47A34">
      <w:pPr>
        <w:spacing w:after="0"/>
        <w:ind w:left="283"/>
        <w:rPr>
          <w:rFonts w:eastAsia="Times New Roman" w:cs="Arial"/>
          <w:sz w:val="26"/>
          <w:szCs w:val="26"/>
        </w:rPr>
      </w:pPr>
    </w:p>
    <w:p w:rsidR="00C47A34" w:rsidRPr="007A48B7" w:rsidRDefault="00C47A34" w:rsidP="00C47A34">
      <w:pPr>
        <w:spacing w:after="0"/>
        <w:ind w:left="283"/>
        <w:jc w:val="center"/>
        <w:rPr>
          <w:rFonts w:eastAsia="Times New Roman"/>
          <w:sz w:val="26"/>
          <w:szCs w:val="26"/>
        </w:rPr>
      </w:pPr>
    </w:p>
    <w:p w:rsidR="00C47A34" w:rsidRPr="007A48B7" w:rsidRDefault="00C47A34" w:rsidP="00C47A34">
      <w:pPr>
        <w:spacing w:after="0"/>
        <w:rPr>
          <w:rFonts w:eastAsia="Times New Roman"/>
          <w:sz w:val="26"/>
          <w:szCs w:val="26"/>
        </w:rPr>
      </w:pPr>
    </w:p>
    <w:p w:rsidR="00C47A34" w:rsidRPr="007A48B7" w:rsidRDefault="00C47A34" w:rsidP="00C47A34">
      <w:pPr>
        <w:spacing w:after="0"/>
        <w:ind w:left="283"/>
        <w:jc w:val="center"/>
        <w:rPr>
          <w:rFonts w:eastAsia="Times New Roman" w:cs="Arial"/>
          <w:sz w:val="26"/>
          <w:szCs w:val="26"/>
        </w:rPr>
      </w:pPr>
      <w:r w:rsidRPr="007A48B7">
        <w:rPr>
          <w:rFonts w:eastAsia="Times New Roman"/>
          <w:sz w:val="26"/>
          <w:szCs w:val="26"/>
        </w:rPr>
        <w:t xml:space="preserve">Prezentul proiect de hotărâre a fost iniţiat de vicepreşedintele  Consiliului Judeţean Harghita, </w:t>
      </w:r>
      <w:proofErr w:type="spellStart"/>
      <w:r w:rsidRPr="007A48B7">
        <w:rPr>
          <w:rFonts w:eastAsia="Times New Roman"/>
          <w:sz w:val="26"/>
          <w:szCs w:val="26"/>
        </w:rPr>
        <w:t>Bíró</w:t>
      </w:r>
      <w:proofErr w:type="spellEnd"/>
      <w:r w:rsidRPr="007A48B7">
        <w:rPr>
          <w:rFonts w:eastAsia="Times New Roman"/>
          <w:sz w:val="26"/>
          <w:szCs w:val="26"/>
        </w:rPr>
        <w:t xml:space="preserve"> Barna </w:t>
      </w:r>
      <w:proofErr w:type="spellStart"/>
      <w:r w:rsidRPr="007A48B7">
        <w:rPr>
          <w:rFonts w:eastAsia="Times New Roman"/>
          <w:sz w:val="26"/>
          <w:szCs w:val="26"/>
        </w:rPr>
        <w:t>Botond</w:t>
      </w:r>
      <w:proofErr w:type="spellEnd"/>
      <w:r w:rsidRPr="007A48B7">
        <w:rPr>
          <w:rFonts w:eastAsia="Times New Roman"/>
          <w:sz w:val="26"/>
          <w:szCs w:val="26"/>
        </w:rPr>
        <w:t>, la propunerea Direcției</w:t>
      </w:r>
      <w:r w:rsidRPr="007A48B7">
        <w:rPr>
          <w:rFonts w:asciiTheme="minorHAnsi" w:eastAsiaTheme="minorHAnsi" w:hAnsiTheme="minorHAnsi" w:cstheme="minorBidi"/>
          <w:sz w:val="26"/>
          <w:szCs w:val="26"/>
        </w:rPr>
        <w:t xml:space="preserve"> generale programe, proiecte și achiziții publice</w:t>
      </w:r>
      <w:r w:rsidRPr="007A48B7">
        <w:rPr>
          <w:rFonts w:eastAsia="Times New Roman"/>
          <w:sz w:val="26"/>
          <w:szCs w:val="26"/>
        </w:rPr>
        <w:t xml:space="preserve"> </w:t>
      </w:r>
    </w:p>
    <w:p w:rsidR="00C47A34" w:rsidRPr="007A48B7" w:rsidRDefault="00C47A34" w:rsidP="00C47A34">
      <w:pPr>
        <w:keepNext/>
        <w:spacing w:after="0"/>
        <w:outlineLvl w:val="3"/>
        <w:rPr>
          <w:rFonts w:eastAsia="Times New Roman" w:cs="Arial"/>
          <w:bCs/>
          <w:i/>
          <w:sz w:val="26"/>
          <w:szCs w:val="26"/>
        </w:rPr>
      </w:pPr>
    </w:p>
    <w:p w:rsidR="00C47A34" w:rsidRPr="007A48B7" w:rsidRDefault="00C47A34" w:rsidP="00C47A34">
      <w:pPr>
        <w:keepNext/>
        <w:spacing w:after="0"/>
        <w:ind w:hanging="720"/>
        <w:jc w:val="center"/>
        <w:outlineLvl w:val="3"/>
        <w:rPr>
          <w:rFonts w:eastAsia="Times New Roman" w:cs="Arial"/>
          <w:bCs/>
          <w:i/>
          <w:sz w:val="26"/>
          <w:szCs w:val="26"/>
        </w:rPr>
      </w:pPr>
    </w:p>
    <w:p w:rsidR="00C47A34" w:rsidRPr="007A48B7" w:rsidRDefault="00C47A34" w:rsidP="00C47A34">
      <w:pPr>
        <w:keepNext/>
        <w:spacing w:after="0"/>
        <w:ind w:firstLine="720"/>
        <w:outlineLvl w:val="3"/>
        <w:rPr>
          <w:rFonts w:eastAsia="Times New Roman" w:cs="Arial"/>
          <w:b/>
          <w:bCs/>
          <w:sz w:val="26"/>
          <w:szCs w:val="26"/>
        </w:rPr>
      </w:pPr>
    </w:p>
    <w:p w:rsidR="00C47A34" w:rsidRPr="007A48B7" w:rsidRDefault="00C47A34" w:rsidP="00C47A34">
      <w:pPr>
        <w:keepNext/>
        <w:spacing w:after="0"/>
        <w:ind w:firstLine="720"/>
        <w:outlineLvl w:val="3"/>
        <w:rPr>
          <w:rFonts w:eastAsia="Times New Roman" w:cs="Arial"/>
          <w:b/>
          <w:bCs/>
          <w:sz w:val="26"/>
          <w:szCs w:val="26"/>
        </w:rPr>
      </w:pPr>
    </w:p>
    <w:p w:rsidR="00C47A34" w:rsidRPr="007A48B7" w:rsidRDefault="00C47A34" w:rsidP="00C47A34">
      <w:pPr>
        <w:keepNext/>
        <w:spacing w:after="0"/>
        <w:ind w:firstLine="720"/>
        <w:outlineLvl w:val="3"/>
        <w:rPr>
          <w:rFonts w:eastAsia="Times New Roman" w:cs="Arial"/>
          <w:b/>
          <w:bCs/>
          <w:sz w:val="26"/>
          <w:szCs w:val="26"/>
        </w:rPr>
      </w:pPr>
    </w:p>
    <w:p w:rsidR="00C47A34" w:rsidRPr="007A48B7" w:rsidRDefault="00C47A34" w:rsidP="00C47A34">
      <w:pPr>
        <w:keepNext/>
        <w:spacing w:after="0"/>
        <w:outlineLvl w:val="3"/>
        <w:rPr>
          <w:rFonts w:eastAsia="Times New Roman" w:cs="Arial"/>
          <w:bCs/>
          <w:sz w:val="26"/>
          <w:szCs w:val="26"/>
        </w:rPr>
      </w:pPr>
      <w:r w:rsidRPr="007A48B7">
        <w:rPr>
          <w:rFonts w:eastAsia="Times New Roman" w:cs="Arial"/>
          <w:bCs/>
          <w:sz w:val="26"/>
          <w:szCs w:val="26"/>
        </w:rPr>
        <w:t xml:space="preserve">VICEPREȘEDINTE                                                        </w:t>
      </w:r>
      <w:r w:rsidRPr="007A48B7">
        <w:rPr>
          <w:rFonts w:eastAsia="Times New Roman" w:cs="Arial"/>
          <w:bCs/>
          <w:sz w:val="26"/>
          <w:szCs w:val="26"/>
        </w:rPr>
        <w:tab/>
        <w:t xml:space="preserve">               DIRECTOR GENERAL</w:t>
      </w:r>
    </w:p>
    <w:p w:rsidR="00C47A34" w:rsidRPr="007A48B7" w:rsidRDefault="00C47A34" w:rsidP="00C47A34">
      <w:pPr>
        <w:spacing w:after="0"/>
        <w:rPr>
          <w:rFonts w:eastAsia="Times New Roman" w:cs="Arial"/>
          <w:sz w:val="26"/>
          <w:szCs w:val="26"/>
        </w:rPr>
      </w:pPr>
      <w:proofErr w:type="spellStart"/>
      <w:r w:rsidRPr="007A48B7">
        <w:rPr>
          <w:rFonts w:eastAsia="Times New Roman"/>
          <w:sz w:val="26"/>
          <w:szCs w:val="26"/>
        </w:rPr>
        <w:t>Bíró</w:t>
      </w:r>
      <w:proofErr w:type="spellEnd"/>
      <w:r w:rsidRPr="007A48B7">
        <w:rPr>
          <w:rFonts w:eastAsia="Times New Roman"/>
          <w:sz w:val="26"/>
          <w:szCs w:val="26"/>
        </w:rPr>
        <w:t xml:space="preserve"> Barna </w:t>
      </w:r>
      <w:proofErr w:type="spellStart"/>
      <w:r w:rsidRPr="007A48B7">
        <w:rPr>
          <w:rFonts w:eastAsia="Times New Roman"/>
          <w:sz w:val="26"/>
          <w:szCs w:val="26"/>
        </w:rPr>
        <w:t>Botond</w:t>
      </w:r>
      <w:proofErr w:type="spellEnd"/>
      <w:r w:rsidRPr="007A48B7">
        <w:rPr>
          <w:rFonts w:eastAsia="Times New Roman"/>
          <w:sz w:val="26"/>
          <w:szCs w:val="26"/>
        </w:rPr>
        <w:t xml:space="preserve">                                                     </w:t>
      </w:r>
      <w:r w:rsidRPr="007A48B7">
        <w:rPr>
          <w:rFonts w:eastAsia="Times New Roman" w:cs="Arial"/>
          <w:sz w:val="26"/>
          <w:szCs w:val="26"/>
        </w:rPr>
        <w:tab/>
        <w:t xml:space="preserve">                    Zonda </w:t>
      </w:r>
      <w:proofErr w:type="spellStart"/>
      <w:r w:rsidRPr="007A48B7">
        <w:rPr>
          <w:rFonts w:eastAsia="Times New Roman" w:cs="Arial"/>
          <w:sz w:val="26"/>
          <w:szCs w:val="26"/>
        </w:rPr>
        <w:t>Erika</w:t>
      </w:r>
      <w:proofErr w:type="spellEnd"/>
    </w:p>
    <w:p w:rsidR="00C47A34" w:rsidRPr="007A48B7" w:rsidRDefault="00C47A34" w:rsidP="00C47A34">
      <w:pPr>
        <w:spacing w:after="0"/>
        <w:ind w:left="720" w:hanging="720"/>
        <w:jc w:val="center"/>
        <w:rPr>
          <w:rFonts w:eastAsia="Times New Roman" w:cs="Arial"/>
          <w:sz w:val="26"/>
          <w:szCs w:val="26"/>
        </w:rPr>
      </w:pPr>
    </w:p>
    <w:p w:rsidR="00C47A34" w:rsidRPr="007A48B7" w:rsidRDefault="00C47A34" w:rsidP="00C47A34">
      <w:pPr>
        <w:spacing w:after="0"/>
        <w:jc w:val="center"/>
        <w:rPr>
          <w:rFonts w:eastAsia="Times New Roman" w:cs="Arial"/>
          <w:sz w:val="26"/>
          <w:szCs w:val="26"/>
        </w:rPr>
      </w:pPr>
    </w:p>
    <w:p w:rsidR="00C47A34" w:rsidRPr="007A48B7" w:rsidRDefault="00C47A34" w:rsidP="00C47A34">
      <w:pPr>
        <w:spacing w:after="0"/>
        <w:ind w:left="720" w:hanging="720"/>
        <w:jc w:val="center"/>
        <w:rPr>
          <w:rFonts w:eastAsia="Times New Roman" w:cs="Arial"/>
          <w:sz w:val="26"/>
          <w:szCs w:val="26"/>
        </w:rPr>
      </w:pPr>
    </w:p>
    <w:p w:rsidR="00C47A34" w:rsidRPr="007A48B7" w:rsidRDefault="00C47A34" w:rsidP="00C47A34">
      <w:pPr>
        <w:spacing w:after="0"/>
        <w:jc w:val="center"/>
        <w:rPr>
          <w:rFonts w:eastAsia="Times New Roman" w:cs="Arial"/>
          <w:sz w:val="26"/>
          <w:szCs w:val="26"/>
        </w:rPr>
      </w:pPr>
      <w:r w:rsidRPr="007A48B7">
        <w:rPr>
          <w:rFonts w:eastAsia="Times New Roman" w:cs="Arial"/>
          <w:sz w:val="26"/>
          <w:szCs w:val="26"/>
        </w:rPr>
        <w:t>VIZA JURIDICĂ</w:t>
      </w:r>
    </w:p>
    <w:p w:rsidR="00C47A34" w:rsidRPr="007A48B7" w:rsidRDefault="00C47A34" w:rsidP="00C47A34">
      <w:pPr>
        <w:spacing w:after="0"/>
        <w:jc w:val="center"/>
        <w:rPr>
          <w:rFonts w:eastAsia="Times New Roman" w:cs="Arial"/>
          <w:sz w:val="26"/>
          <w:szCs w:val="26"/>
        </w:rPr>
      </w:pPr>
      <w:r w:rsidRPr="007A48B7">
        <w:rPr>
          <w:rFonts w:eastAsia="Times New Roman" w:cs="Arial"/>
          <w:sz w:val="26"/>
          <w:szCs w:val="26"/>
        </w:rPr>
        <w:t>Direcția generală  administrație publică locală</w:t>
      </w:r>
    </w:p>
    <w:p w:rsidR="00C47A34" w:rsidRPr="007A48B7" w:rsidRDefault="00C47A34" w:rsidP="00C47A34">
      <w:pPr>
        <w:spacing w:after="0"/>
        <w:jc w:val="center"/>
        <w:rPr>
          <w:rFonts w:eastAsia="Times New Roman" w:cs="Arial"/>
          <w:sz w:val="26"/>
          <w:szCs w:val="26"/>
          <w:lang w:val="hu-HU"/>
        </w:rPr>
      </w:pPr>
      <w:r w:rsidRPr="007A48B7">
        <w:rPr>
          <w:rFonts w:eastAsia="Times New Roman" w:cs="Arial"/>
          <w:sz w:val="26"/>
          <w:szCs w:val="26"/>
          <w:lang w:val="hu-HU"/>
        </w:rPr>
        <w:t>Vágássy Alpár</w:t>
      </w:r>
    </w:p>
    <w:p w:rsidR="00C47A34" w:rsidRPr="007A48B7" w:rsidRDefault="00C47A34" w:rsidP="00C47A34">
      <w:pPr>
        <w:spacing w:after="0"/>
        <w:jc w:val="center"/>
        <w:rPr>
          <w:rFonts w:eastAsia="Times New Roman" w:cs="Arial"/>
          <w:sz w:val="26"/>
          <w:szCs w:val="26"/>
        </w:rPr>
      </w:pPr>
      <w:r w:rsidRPr="007A48B7">
        <w:rPr>
          <w:rFonts w:eastAsia="Times New Roman" w:cs="Arial"/>
          <w:sz w:val="26"/>
          <w:szCs w:val="26"/>
        </w:rPr>
        <w:t>Director general adjunct</w:t>
      </w:r>
    </w:p>
    <w:p w:rsidR="00C47A34" w:rsidRPr="007A48B7" w:rsidRDefault="00C47A34" w:rsidP="00C47A34">
      <w:pPr>
        <w:spacing w:after="0"/>
        <w:ind w:left="720" w:hanging="720"/>
        <w:jc w:val="center"/>
        <w:rPr>
          <w:rFonts w:eastAsia="Times New Roman" w:cs="Arial"/>
          <w:b/>
          <w:i/>
          <w:sz w:val="26"/>
          <w:szCs w:val="26"/>
        </w:rPr>
      </w:pPr>
    </w:p>
    <w:p w:rsidR="00C47A34" w:rsidRPr="007A48B7" w:rsidRDefault="00C47A34" w:rsidP="00C47A34">
      <w:pPr>
        <w:spacing w:after="0"/>
        <w:ind w:left="720" w:hanging="720"/>
        <w:jc w:val="center"/>
        <w:rPr>
          <w:rFonts w:eastAsia="Times New Roman" w:cs="Arial"/>
          <w:b/>
          <w:i/>
          <w:sz w:val="26"/>
          <w:szCs w:val="26"/>
        </w:rPr>
      </w:pPr>
    </w:p>
    <w:p w:rsidR="00C47A34" w:rsidRPr="007A48B7" w:rsidRDefault="00C47A34" w:rsidP="00C47A34">
      <w:pPr>
        <w:spacing w:after="0"/>
        <w:ind w:left="720" w:hanging="720"/>
        <w:jc w:val="center"/>
        <w:rPr>
          <w:rFonts w:eastAsia="Times New Roman" w:cs="Arial"/>
          <w:b/>
          <w:i/>
          <w:sz w:val="26"/>
          <w:szCs w:val="26"/>
        </w:rPr>
      </w:pPr>
    </w:p>
    <w:p w:rsidR="00C47A34" w:rsidRPr="007A48B7" w:rsidRDefault="00C47A34" w:rsidP="00C47A34">
      <w:pPr>
        <w:spacing w:after="0"/>
        <w:ind w:left="720" w:hanging="720"/>
        <w:jc w:val="center"/>
        <w:rPr>
          <w:rFonts w:eastAsia="Times New Roman" w:cs="Arial"/>
          <w:b/>
          <w:i/>
          <w:sz w:val="26"/>
          <w:szCs w:val="26"/>
        </w:rPr>
      </w:pPr>
    </w:p>
    <w:p w:rsidR="00C47A34" w:rsidRPr="007A48B7" w:rsidRDefault="00C47A34" w:rsidP="00C47A34">
      <w:pPr>
        <w:spacing w:after="0"/>
        <w:ind w:left="720" w:hanging="720"/>
        <w:jc w:val="center"/>
        <w:rPr>
          <w:rFonts w:eastAsia="Times New Roman" w:cs="Arial"/>
          <w:b/>
          <w:i/>
          <w:sz w:val="26"/>
          <w:szCs w:val="26"/>
        </w:rPr>
      </w:pPr>
    </w:p>
    <w:p w:rsidR="00C47A34" w:rsidRPr="007A48B7" w:rsidRDefault="00C47A34" w:rsidP="00C47A34">
      <w:pPr>
        <w:spacing w:after="0"/>
        <w:ind w:left="720" w:hanging="720"/>
        <w:jc w:val="center"/>
        <w:rPr>
          <w:rFonts w:eastAsia="Times New Roman" w:cs="Arial"/>
          <w:b/>
          <w:i/>
          <w:sz w:val="26"/>
          <w:szCs w:val="26"/>
        </w:rPr>
      </w:pPr>
    </w:p>
    <w:p w:rsidR="00C47A34" w:rsidRPr="007A48B7" w:rsidRDefault="00C47A34" w:rsidP="00C47A34">
      <w:pPr>
        <w:spacing w:after="0"/>
        <w:ind w:left="720" w:hanging="720"/>
        <w:jc w:val="center"/>
        <w:rPr>
          <w:rFonts w:eastAsia="Times New Roman" w:cs="Arial"/>
          <w:sz w:val="26"/>
          <w:szCs w:val="26"/>
        </w:rPr>
      </w:pPr>
    </w:p>
    <w:p w:rsidR="00C47A34" w:rsidRPr="007A48B7" w:rsidRDefault="00C47A34" w:rsidP="00C47A34">
      <w:pPr>
        <w:spacing w:after="0"/>
        <w:ind w:left="720" w:hanging="720"/>
        <w:jc w:val="center"/>
        <w:rPr>
          <w:rFonts w:eastAsia="Times New Roman" w:cs="Arial"/>
          <w:sz w:val="26"/>
          <w:szCs w:val="26"/>
          <w:lang w:val="fr-FR"/>
        </w:rPr>
      </w:pPr>
      <w:r w:rsidRPr="007A48B7">
        <w:rPr>
          <w:rFonts w:eastAsia="Times New Roman" w:cs="Arial"/>
          <w:sz w:val="26"/>
          <w:szCs w:val="26"/>
          <w:lang w:val="fr-FR"/>
        </w:rPr>
        <w:t>VIZAT:</w:t>
      </w:r>
    </w:p>
    <w:p w:rsidR="00C47A34" w:rsidRPr="007A48B7" w:rsidRDefault="00C47A34" w:rsidP="00C47A34">
      <w:pPr>
        <w:spacing w:after="0"/>
        <w:jc w:val="center"/>
        <w:rPr>
          <w:rFonts w:eastAsia="Times New Roman"/>
          <w:sz w:val="26"/>
          <w:szCs w:val="26"/>
        </w:rPr>
      </w:pPr>
      <w:r w:rsidRPr="007A48B7">
        <w:rPr>
          <w:rFonts w:eastAsia="Times New Roman"/>
          <w:sz w:val="26"/>
          <w:szCs w:val="26"/>
        </w:rPr>
        <w:t>Compartimentul Cancelaria Consiliului Judeţean  Harghita</w:t>
      </w:r>
    </w:p>
    <w:p w:rsidR="00C47A34" w:rsidRPr="007A48B7" w:rsidRDefault="00C47A34" w:rsidP="00C47A34">
      <w:pPr>
        <w:spacing w:after="0"/>
        <w:jc w:val="center"/>
        <w:rPr>
          <w:rFonts w:eastAsia="Times New Roman"/>
          <w:sz w:val="26"/>
          <w:szCs w:val="26"/>
        </w:rPr>
      </w:pPr>
      <w:r w:rsidRPr="007A48B7">
        <w:rPr>
          <w:rFonts w:eastAsia="Times New Roman"/>
          <w:sz w:val="26"/>
          <w:szCs w:val="26"/>
        </w:rPr>
        <w:t>Coordonator compartiment</w:t>
      </w:r>
    </w:p>
    <w:p w:rsidR="00C47A34" w:rsidRPr="007A48B7" w:rsidRDefault="00C47A34" w:rsidP="00C47A34">
      <w:pPr>
        <w:spacing w:after="0"/>
        <w:jc w:val="center"/>
        <w:rPr>
          <w:rFonts w:eastAsia="Times New Roman"/>
          <w:sz w:val="26"/>
          <w:szCs w:val="26"/>
        </w:rPr>
      </w:pPr>
      <w:proofErr w:type="spellStart"/>
      <w:r w:rsidRPr="007A48B7">
        <w:rPr>
          <w:rFonts w:eastAsia="Times New Roman"/>
          <w:sz w:val="26"/>
          <w:szCs w:val="26"/>
        </w:rPr>
        <w:t>Szab</w:t>
      </w:r>
      <w:proofErr w:type="spellEnd"/>
      <w:r w:rsidRPr="007A48B7">
        <w:rPr>
          <w:rFonts w:eastAsia="Times New Roman"/>
          <w:sz w:val="26"/>
          <w:szCs w:val="26"/>
          <w:lang w:val="hu-HU"/>
        </w:rPr>
        <w:t xml:space="preserve">ó </w:t>
      </w:r>
      <w:r w:rsidRPr="007A48B7">
        <w:rPr>
          <w:rFonts w:eastAsia="Times New Roman"/>
          <w:sz w:val="26"/>
          <w:szCs w:val="26"/>
        </w:rPr>
        <w:t xml:space="preserve">Zsolt </w:t>
      </w:r>
      <w:proofErr w:type="spellStart"/>
      <w:r w:rsidRPr="007A48B7">
        <w:rPr>
          <w:rFonts w:eastAsia="Times New Roman"/>
          <w:sz w:val="26"/>
          <w:szCs w:val="26"/>
        </w:rPr>
        <w:t>Szilveszter</w:t>
      </w:r>
      <w:proofErr w:type="spellEnd"/>
    </w:p>
    <w:p w:rsidR="00C47A34" w:rsidRPr="007A48B7" w:rsidRDefault="00C47A34" w:rsidP="00C47A34">
      <w:pPr>
        <w:rPr>
          <w:rFonts w:asciiTheme="minorHAnsi" w:eastAsiaTheme="minorHAnsi" w:hAnsiTheme="minorHAnsi" w:cstheme="minorBidi"/>
        </w:rPr>
      </w:pPr>
    </w:p>
    <w:p w:rsidR="00C47A34" w:rsidRDefault="00C47A34" w:rsidP="00C47A34">
      <w:pPr>
        <w:rPr>
          <w:rFonts w:asciiTheme="minorHAnsi" w:eastAsiaTheme="minorHAnsi" w:hAnsiTheme="minorHAnsi" w:cstheme="minorBidi"/>
        </w:rPr>
      </w:pPr>
    </w:p>
    <w:p w:rsidR="00C47A34" w:rsidRPr="007A48B7" w:rsidRDefault="00C47A34" w:rsidP="00C47A34">
      <w:pPr>
        <w:spacing w:after="0" w:line="240" w:lineRule="auto"/>
        <w:jc w:val="both"/>
        <w:rPr>
          <w:rFonts w:asciiTheme="minorHAnsi" w:eastAsia="Times New Roman" w:hAnsiTheme="minorHAnsi"/>
          <w:sz w:val="26"/>
          <w:szCs w:val="26"/>
        </w:rPr>
      </w:pPr>
      <w:r>
        <w:rPr>
          <w:sz w:val="26"/>
          <w:szCs w:val="26"/>
        </w:rPr>
        <w:lastRenderedPageBreak/>
        <w:t xml:space="preserve">Panorama Turist </w:t>
      </w:r>
      <w:r w:rsidRPr="007A48B7">
        <w:rPr>
          <w:rFonts w:asciiTheme="minorHAnsi" w:eastAsia="Times New Roman" w:hAnsiTheme="minorHAnsi"/>
          <w:sz w:val="26"/>
          <w:szCs w:val="26"/>
          <w:lang w:val="hu-HU"/>
        </w:rPr>
        <w:t xml:space="preserve">S.R.L. </w:t>
      </w:r>
      <w:r w:rsidRPr="007A48B7">
        <w:rPr>
          <w:rFonts w:asciiTheme="minorHAnsi" w:eastAsia="Times New Roman" w:hAnsiTheme="minorHAnsi"/>
          <w:sz w:val="26"/>
          <w:szCs w:val="26"/>
        </w:rPr>
        <w:t>Hotărârea va fi publicată în Monitorul Oficial al judeţului Harghita prin grija Direcției generale administrație publică locală.</w:t>
      </w:r>
    </w:p>
    <w:p w:rsidR="00C47A34" w:rsidRDefault="00C47A34" w:rsidP="00C47A34">
      <w:pPr>
        <w:spacing w:after="0" w:line="240" w:lineRule="auto"/>
        <w:jc w:val="both"/>
        <w:rPr>
          <w:rFonts w:asciiTheme="minorHAnsi" w:eastAsia="Times New Roman" w:hAnsiTheme="minorHAnsi"/>
          <w:sz w:val="26"/>
          <w:szCs w:val="26"/>
        </w:rPr>
      </w:pPr>
    </w:p>
    <w:p w:rsidR="00FB19C8" w:rsidRDefault="00FB19C8" w:rsidP="00C47A34">
      <w:pPr>
        <w:spacing w:after="0" w:line="240" w:lineRule="auto"/>
        <w:jc w:val="both"/>
        <w:rPr>
          <w:rFonts w:asciiTheme="minorHAnsi" w:eastAsia="Times New Roman" w:hAnsiTheme="minorHAnsi"/>
          <w:sz w:val="26"/>
          <w:szCs w:val="26"/>
        </w:rPr>
      </w:pPr>
    </w:p>
    <w:p w:rsidR="00FB19C8" w:rsidRPr="007A48B7" w:rsidRDefault="00FB19C8" w:rsidP="00C47A34">
      <w:pPr>
        <w:spacing w:after="0" w:line="240" w:lineRule="auto"/>
        <w:jc w:val="both"/>
        <w:rPr>
          <w:rFonts w:asciiTheme="minorHAnsi" w:eastAsia="Times New Roman" w:hAnsiTheme="minorHAnsi"/>
          <w:sz w:val="26"/>
          <w:szCs w:val="26"/>
        </w:rPr>
      </w:pPr>
    </w:p>
    <w:p w:rsidR="00C47A34" w:rsidRPr="007A48B7" w:rsidRDefault="00C47A34" w:rsidP="00C47A34">
      <w:pPr>
        <w:spacing w:after="0" w:line="240" w:lineRule="auto"/>
        <w:jc w:val="both"/>
        <w:rPr>
          <w:rFonts w:asciiTheme="minorHAnsi" w:eastAsia="Times New Roman" w:hAnsiTheme="minorHAnsi"/>
          <w:sz w:val="26"/>
          <w:szCs w:val="26"/>
        </w:rPr>
      </w:pPr>
      <w:r w:rsidRPr="007A48B7">
        <w:rPr>
          <w:rFonts w:asciiTheme="minorHAnsi" w:eastAsia="Times New Roman" w:hAnsiTheme="minorHAnsi"/>
          <w:sz w:val="26"/>
          <w:szCs w:val="26"/>
        </w:rPr>
        <w:t xml:space="preserve">              PREȘEDINTE                                                     CONTRASEMNEAZĂ</w:t>
      </w:r>
    </w:p>
    <w:p w:rsidR="00C47A34" w:rsidRPr="007A48B7" w:rsidRDefault="00C47A34" w:rsidP="00C47A34">
      <w:pPr>
        <w:spacing w:after="0" w:line="240" w:lineRule="auto"/>
        <w:jc w:val="center"/>
        <w:rPr>
          <w:rFonts w:asciiTheme="minorHAnsi" w:eastAsia="Times New Roman" w:hAnsiTheme="minorHAnsi"/>
          <w:sz w:val="26"/>
          <w:szCs w:val="26"/>
        </w:rPr>
      </w:pPr>
      <w:r w:rsidRPr="007A48B7">
        <w:rPr>
          <w:rFonts w:asciiTheme="minorHAnsi" w:eastAsia="Times New Roman" w:hAnsiTheme="minorHAnsi"/>
          <w:sz w:val="26"/>
          <w:szCs w:val="26"/>
          <w:lang w:val="hu-HU"/>
        </w:rPr>
        <w:t>Borboly Csaba</w:t>
      </w:r>
      <w:r w:rsidRPr="007A48B7">
        <w:rPr>
          <w:rFonts w:asciiTheme="minorHAnsi" w:eastAsia="Times New Roman" w:hAnsiTheme="minorHAnsi"/>
          <w:sz w:val="26"/>
          <w:szCs w:val="26"/>
        </w:rPr>
        <w:tab/>
      </w:r>
      <w:r w:rsidRPr="007A48B7">
        <w:rPr>
          <w:rFonts w:asciiTheme="minorHAnsi" w:eastAsia="Times New Roman" w:hAnsiTheme="minorHAnsi"/>
          <w:sz w:val="26"/>
          <w:szCs w:val="26"/>
        </w:rPr>
        <w:tab/>
        <w:t xml:space="preserve">                              SECRETARUL JUDEŢULUI </w:t>
      </w:r>
    </w:p>
    <w:p w:rsidR="00C47A34" w:rsidRPr="007A48B7" w:rsidRDefault="00C47A34" w:rsidP="00C47A34">
      <w:pPr>
        <w:spacing w:after="0" w:line="240" w:lineRule="auto"/>
        <w:rPr>
          <w:rFonts w:asciiTheme="minorHAnsi" w:eastAsia="Times New Roman" w:hAnsiTheme="minorHAnsi"/>
          <w:sz w:val="26"/>
          <w:szCs w:val="26"/>
        </w:rPr>
      </w:pPr>
      <w:r w:rsidRPr="007A48B7">
        <w:rPr>
          <w:rFonts w:asciiTheme="minorHAnsi" w:eastAsia="Times New Roman" w:hAnsiTheme="minorHAnsi"/>
          <w:sz w:val="26"/>
          <w:szCs w:val="26"/>
        </w:rPr>
        <w:t xml:space="preserve">         </w:t>
      </w:r>
      <w:r w:rsidRPr="007A48B7">
        <w:rPr>
          <w:rFonts w:asciiTheme="minorHAnsi" w:eastAsia="Times New Roman" w:hAnsiTheme="minorHAnsi"/>
          <w:sz w:val="26"/>
          <w:szCs w:val="26"/>
        </w:rPr>
        <w:tab/>
      </w:r>
      <w:r w:rsidRPr="007A48B7">
        <w:rPr>
          <w:rFonts w:asciiTheme="minorHAnsi" w:eastAsia="Times New Roman" w:hAnsiTheme="minorHAnsi"/>
          <w:sz w:val="26"/>
          <w:szCs w:val="26"/>
        </w:rPr>
        <w:tab/>
      </w:r>
      <w:r w:rsidRPr="007A48B7">
        <w:rPr>
          <w:rFonts w:asciiTheme="minorHAnsi" w:eastAsia="Times New Roman" w:hAnsiTheme="minorHAnsi"/>
          <w:sz w:val="26"/>
          <w:szCs w:val="26"/>
        </w:rPr>
        <w:tab/>
      </w:r>
      <w:r w:rsidRPr="007A48B7">
        <w:rPr>
          <w:rFonts w:asciiTheme="minorHAnsi" w:eastAsia="Times New Roman" w:hAnsiTheme="minorHAnsi"/>
          <w:sz w:val="26"/>
          <w:szCs w:val="26"/>
        </w:rPr>
        <w:tab/>
      </w:r>
      <w:r w:rsidRPr="007A48B7">
        <w:rPr>
          <w:rFonts w:asciiTheme="minorHAnsi" w:eastAsia="Times New Roman" w:hAnsiTheme="minorHAnsi"/>
          <w:sz w:val="26"/>
          <w:szCs w:val="26"/>
        </w:rPr>
        <w:tab/>
        <w:t xml:space="preserve">                                               </w:t>
      </w:r>
      <w:proofErr w:type="spellStart"/>
      <w:r w:rsidRPr="007A48B7">
        <w:rPr>
          <w:rFonts w:asciiTheme="minorHAnsi" w:eastAsia="Times New Roman" w:hAnsiTheme="minorHAnsi"/>
          <w:sz w:val="26"/>
          <w:szCs w:val="26"/>
        </w:rPr>
        <w:t>Egyed</w:t>
      </w:r>
      <w:proofErr w:type="spellEnd"/>
      <w:r w:rsidRPr="007A48B7">
        <w:rPr>
          <w:rFonts w:asciiTheme="minorHAnsi" w:eastAsia="Times New Roman" w:hAnsiTheme="minorHAnsi"/>
          <w:sz w:val="26"/>
          <w:szCs w:val="26"/>
        </w:rPr>
        <w:t xml:space="preserve"> Árpád</w:t>
      </w:r>
    </w:p>
    <w:p w:rsidR="00C47A34" w:rsidRPr="007A48B7" w:rsidRDefault="00C47A34" w:rsidP="00C47A34">
      <w:pPr>
        <w:rPr>
          <w:rFonts w:asciiTheme="minorHAnsi" w:eastAsiaTheme="minorHAnsi" w:hAnsiTheme="minorHAnsi" w:cstheme="minorBidi"/>
        </w:rPr>
      </w:pPr>
    </w:p>
    <w:p w:rsidR="00E959A6" w:rsidRDefault="00E959A6"/>
    <w:sectPr w:rsidR="00E959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A34"/>
    <w:rsid w:val="007F6AD5"/>
    <w:rsid w:val="00C47A34"/>
    <w:rsid w:val="00E959A6"/>
    <w:rsid w:val="00FB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A3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6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AD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A3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6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AD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567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3854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Barabas Arpad</dc:creator>
  <cp:lastModifiedBy>Barabas Arpad</cp:lastModifiedBy>
  <cp:revision>3</cp:revision>
  <cp:lastPrinted>2018-07-12T05:57:00Z</cp:lastPrinted>
  <dcterms:created xsi:type="dcterms:W3CDTF">2018-07-06T08:53:00Z</dcterms:created>
  <dcterms:modified xsi:type="dcterms:W3CDTF">2018-07-12T06:01:00Z</dcterms:modified>
</cp:coreProperties>
</file>